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5DD5F" w14:textId="3A9CA82F" w:rsidR="000D7CE6" w:rsidRPr="000D7CE6" w:rsidRDefault="00A2767F" w:rsidP="000D7CE6">
      <w:pPr>
        <w:spacing w:line="276" w:lineRule="auto"/>
        <w:jc w:val="right"/>
        <w:rPr>
          <w:rFonts w:ascii="Constantia" w:hAnsi="Constantia"/>
        </w:rPr>
      </w:pPr>
      <w:r>
        <w:rPr>
          <w:rFonts w:ascii="Constantia" w:hAnsi="Constantia"/>
        </w:rPr>
        <w:t>2</w:t>
      </w:r>
      <w:r w:rsidR="00122F45">
        <w:rPr>
          <w:rFonts w:ascii="Constantia" w:hAnsi="Constantia"/>
        </w:rPr>
        <w:t>5. april 2021</w:t>
      </w:r>
    </w:p>
    <w:p w14:paraId="3A1A86D2" w14:textId="77777777" w:rsidR="000D7CE6" w:rsidRDefault="000D7CE6" w:rsidP="00C30734">
      <w:pPr>
        <w:spacing w:line="276" w:lineRule="auto"/>
        <w:rPr>
          <w:rFonts w:ascii="Constantia" w:hAnsi="Constantia"/>
          <w:b/>
          <w:sz w:val="32"/>
          <w:szCs w:val="32"/>
        </w:rPr>
      </w:pPr>
    </w:p>
    <w:p w14:paraId="1E8EE979" w14:textId="0C3A7801" w:rsidR="000E6AC3" w:rsidRDefault="00CF07A2" w:rsidP="00C30734">
      <w:pPr>
        <w:spacing w:line="276" w:lineRule="auto"/>
        <w:rPr>
          <w:rFonts w:ascii="Constantia" w:hAnsi="Constantia"/>
          <w:b/>
          <w:sz w:val="32"/>
          <w:szCs w:val="32"/>
        </w:rPr>
      </w:pPr>
      <w:r>
        <w:rPr>
          <w:rFonts w:ascii="Constantia" w:hAnsi="Constantia"/>
          <w:b/>
          <w:sz w:val="32"/>
          <w:szCs w:val="32"/>
        </w:rPr>
        <w:t>Menighedsrådsmøde</w:t>
      </w:r>
    </w:p>
    <w:p w14:paraId="0EBD5621" w14:textId="329E0520" w:rsidR="00CF07A2" w:rsidRPr="00C70032" w:rsidRDefault="00CF07A2" w:rsidP="00C30734">
      <w:pPr>
        <w:spacing w:line="276" w:lineRule="auto"/>
        <w:rPr>
          <w:rFonts w:ascii="Constantia" w:hAnsi="Constantia"/>
          <w:b/>
          <w:sz w:val="32"/>
          <w:szCs w:val="32"/>
        </w:rPr>
      </w:pPr>
      <w:r>
        <w:rPr>
          <w:rFonts w:ascii="Constantia" w:hAnsi="Constantia"/>
          <w:b/>
          <w:sz w:val="32"/>
          <w:szCs w:val="32"/>
        </w:rPr>
        <w:t>Beslutningsprotokol</w:t>
      </w:r>
    </w:p>
    <w:p w14:paraId="03EBBB7D" w14:textId="05846B3B" w:rsidR="000E6AC3" w:rsidRDefault="000E6AC3" w:rsidP="00C30734">
      <w:pPr>
        <w:spacing w:line="276" w:lineRule="auto"/>
        <w:rPr>
          <w:rFonts w:ascii="Constantia" w:hAnsi="Constantia"/>
        </w:rPr>
      </w:pPr>
    </w:p>
    <w:p w14:paraId="44125F1C" w14:textId="4A66AA96" w:rsidR="000E6AC3" w:rsidRDefault="00702B9B" w:rsidP="00C30734">
      <w:pPr>
        <w:spacing w:line="276" w:lineRule="auto"/>
        <w:rPr>
          <w:rFonts w:ascii="Constantia" w:hAnsi="Constantia"/>
          <w:b/>
        </w:rPr>
      </w:pPr>
      <w:r>
        <w:rPr>
          <w:rFonts w:ascii="Constantia" w:hAnsi="Constantia"/>
          <w:b/>
        </w:rPr>
        <w:t xml:space="preserve">Referat af menighedsrådsmøde søndag den </w:t>
      </w:r>
      <w:r w:rsidR="0055175C">
        <w:rPr>
          <w:rFonts w:ascii="Constantia" w:hAnsi="Constantia"/>
          <w:b/>
        </w:rPr>
        <w:t>25. april 2021 kl. 11</w:t>
      </w:r>
      <w:r w:rsidR="007E2E90">
        <w:rPr>
          <w:rFonts w:ascii="Constantia" w:hAnsi="Constantia"/>
          <w:b/>
        </w:rPr>
        <w:t xml:space="preserve"> i Garnisonskirken</w:t>
      </w:r>
    </w:p>
    <w:p w14:paraId="5FAB18E1" w14:textId="41E64827" w:rsidR="007E2E90" w:rsidRDefault="007E2E90" w:rsidP="00C30734">
      <w:pPr>
        <w:spacing w:line="276" w:lineRule="auto"/>
        <w:rPr>
          <w:rFonts w:ascii="Constantia" w:hAnsi="Constantia"/>
          <w:b/>
        </w:rPr>
      </w:pPr>
    </w:p>
    <w:p w14:paraId="3A6AE6E5" w14:textId="5ADD0357" w:rsidR="007E2E90" w:rsidRPr="007E2E90" w:rsidRDefault="00803497" w:rsidP="00C30734">
      <w:pPr>
        <w:spacing w:line="276" w:lineRule="auto"/>
        <w:rPr>
          <w:rFonts w:ascii="Constantia" w:hAnsi="Constantia"/>
        </w:rPr>
      </w:pPr>
      <w:r>
        <w:rPr>
          <w:rFonts w:ascii="Constantia" w:hAnsi="Constantia"/>
        </w:rPr>
        <w:t xml:space="preserve">Til stede: Jens Christian Grøndahl, </w:t>
      </w:r>
      <w:r w:rsidR="00F37575">
        <w:rPr>
          <w:rFonts w:ascii="Constantia" w:hAnsi="Constantia"/>
        </w:rPr>
        <w:t xml:space="preserve">Jacob Ørsted, Marianne Skodborggaard, </w:t>
      </w:r>
      <w:r w:rsidR="001E0471">
        <w:rPr>
          <w:rFonts w:ascii="Constantia" w:hAnsi="Constantia"/>
        </w:rPr>
        <w:t>Jan Peh</w:t>
      </w:r>
      <w:r w:rsidR="002E7FE7">
        <w:rPr>
          <w:rFonts w:ascii="Constantia" w:hAnsi="Constantia"/>
        </w:rPr>
        <w:t>r</w:t>
      </w:r>
      <w:r w:rsidR="001E0471">
        <w:rPr>
          <w:rFonts w:ascii="Constantia" w:hAnsi="Constantia"/>
        </w:rPr>
        <w:t xml:space="preserve">sson, Gert Lorenzen, </w:t>
      </w:r>
      <w:r w:rsidR="00176FED">
        <w:rPr>
          <w:rFonts w:ascii="Constantia" w:hAnsi="Constantia"/>
        </w:rPr>
        <w:t xml:space="preserve">Vibeke Hougaard, Lasse Harkjær, </w:t>
      </w:r>
      <w:r w:rsidR="00E35BEB">
        <w:rPr>
          <w:rFonts w:ascii="Constantia" w:hAnsi="Constantia"/>
        </w:rPr>
        <w:t>Gustav Grüner</w:t>
      </w:r>
      <w:r w:rsidR="002E7FE7">
        <w:rPr>
          <w:rFonts w:ascii="Constantia" w:hAnsi="Constantia"/>
        </w:rPr>
        <w:t xml:space="preserve"> (over telefonen</w:t>
      </w:r>
      <w:r w:rsidR="002D2B78">
        <w:rPr>
          <w:rFonts w:ascii="Constantia" w:hAnsi="Constantia"/>
        </w:rPr>
        <w:t>)</w:t>
      </w:r>
      <w:r w:rsidR="00E35BEB">
        <w:rPr>
          <w:rFonts w:ascii="Constantia" w:hAnsi="Constantia"/>
        </w:rPr>
        <w:t>, Karen Voigt Steffensen</w:t>
      </w:r>
      <w:r w:rsidR="00290F1B">
        <w:rPr>
          <w:rFonts w:ascii="Constantia" w:hAnsi="Constantia"/>
        </w:rPr>
        <w:t xml:space="preserve">, Michael Fornitz, Annie </w:t>
      </w:r>
      <w:r w:rsidR="00A0340A">
        <w:rPr>
          <w:rFonts w:ascii="Constantia" w:hAnsi="Constantia"/>
        </w:rPr>
        <w:t>Graae, Hans Westenholz og Sahra Lindeberg (</w:t>
      </w:r>
      <w:r w:rsidR="00BC05C5">
        <w:rPr>
          <w:rFonts w:ascii="Constantia" w:hAnsi="Constantia"/>
        </w:rPr>
        <w:t>ref.).</w:t>
      </w:r>
    </w:p>
    <w:p w14:paraId="62FA4589" w14:textId="77777777" w:rsidR="000E6AC3" w:rsidRDefault="000E6AC3" w:rsidP="00C30734">
      <w:pPr>
        <w:spacing w:line="276" w:lineRule="auto"/>
        <w:rPr>
          <w:rFonts w:ascii="Constantia" w:hAnsi="Constantia"/>
        </w:rPr>
      </w:pPr>
    </w:p>
    <w:p w14:paraId="6143DA88" w14:textId="77777777" w:rsidR="000E6AC3" w:rsidRDefault="000E6AC3" w:rsidP="00C30734">
      <w:pPr>
        <w:spacing w:line="276" w:lineRule="auto"/>
        <w:rPr>
          <w:rFonts w:ascii="Constantia" w:hAnsi="Constantia"/>
        </w:rPr>
      </w:pPr>
    </w:p>
    <w:p w14:paraId="684AC00D" w14:textId="364A73A9" w:rsidR="00C30734" w:rsidRDefault="00C30734" w:rsidP="00C30734">
      <w:pPr>
        <w:spacing w:line="276" w:lineRule="auto"/>
        <w:rPr>
          <w:rFonts w:ascii="Constantia" w:hAnsi="Constantia"/>
        </w:rPr>
      </w:pPr>
      <w:r>
        <w:rPr>
          <w:rFonts w:ascii="Constantia" w:hAnsi="Constantia"/>
        </w:rPr>
        <w:t>1.</w:t>
      </w:r>
      <w:r>
        <w:rPr>
          <w:rFonts w:ascii="Constantia" w:hAnsi="Constantia"/>
        </w:rPr>
        <w:tab/>
        <w:t>Godkendelse af dagsorden.</w:t>
      </w:r>
    </w:p>
    <w:p w14:paraId="16B6A6B7" w14:textId="77777777" w:rsidR="00C30734" w:rsidRDefault="00C30734" w:rsidP="00C30734">
      <w:pPr>
        <w:spacing w:line="276" w:lineRule="auto"/>
        <w:rPr>
          <w:rFonts w:ascii="Constantia" w:hAnsi="Constantia"/>
        </w:rPr>
      </w:pPr>
      <w:r>
        <w:rPr>
          <w:rFonts w:ascii="Constantia" w:hAnsi="Constantia"/>
        </w:rPr>
        <w:t>2.</w:t>
      </w:r>
      <w:r>
        <w:rPr>
          <w:rFonts w:ascii="Constantia" w:hAnsi="Constantia"/>
        </w:rPr>
        <w:tab/>
        <w:t xml:space="preserve">Godkendelse af referat af MR-møde 13. marts 2021. </w:t>
      </w:r>
    </w:p>
    <w:p w14:paraId="782674D9" w14:textId="77777777" w:rsidR="00C30734" w:rsidRDefault="00C30734" w:rsidP="00C30734">
      <w:pPr>
        <w:spacing w:line="276" w:lineRule="auto"/>
        <w:rPr>
          <w:rFonts w:ascii="Constantia" w:hAnsi="Constantia"/>
        </w:rPr>
      </w:pPr>
      <w:r>
        <w:rPr>
          <w:rFonts w:ascii="Constantia" w:hAnsi="Constantia"/>
        </w:rPr>
        <w:t>3.</w:t>
      </w:r>
      <w:r>
        <w:rPr>
          <w:rFonts w:ascii="Constantia" w:hAnsi="Constantia"/>
        </w:rPr>
        <w:tab/>
        <w:t>Menighedsrådets mødefrekvens. Forslag om seks årlige møder.</w:t>
      </w:r>
    </w:p>
    <w:p w14:paraId="765D95C6" w14:textId="77777777" w:rsidR="00C30734" w:rsidRDefault="00C30734" w:rsidP="00C30734">
      <w:pPr>
        <w:spacing w:line="276" w:lineRule="auto"/>
        <w:rPr>
          <w:rFonts w:ascii="Constantia" w:hAnsi="Constantia"/>
        </w:rPr>
      </w:pPr>
      <w:r>
        <w:rPr>
          <w:rFonts w:ascii="Constantia" w:hAnsi="Constantia"/>
        </w:rPr>
        <w:t>4.</w:t>
      </w:r>
      <w:r>
        <w:rPr>
          <w:rFonts w:ascii="Constantia" w:hAnsi="Constantia"/>
        </w:rPr>
        <w:tab/>
        <w:t>Forretningsudvalgets sammensætning og mødefrekvens.</w:t>
      </w:r>
    </w:p>
    <w:p w14:paraId="7F47D153" w14:textId="77777777" w:rsidR="00C30734" w:rsidRDefault="00C30734" w:rsidP="00C30734">
      <w:pPr>
        <w:spacing w:line="276" w:lineRule="auto"/>
        <w:rPr>
          <w:rFonts w:ascii="Constantia" w:hAnsi="Constantia"/>
        </w:rPr>
      </w:pPr>
      <w:r>
        <w:rPr>
          <w:rFonts w:ascii="Constantia" w:hAnsi="Constantia"/>
        </w:rPr>
        <w:t>5.</w:t>
      </w:r>
      <w:r>
        <w:rPr>
          <w:rFonts w:ascii="Constantia" w:hAnsi="Constantia"/>
        </w:rPr>
        <w:tab/>
        <w:t>Menighedsrådets visioner for det fremtidige arbejde.</w:t>
      </w:r>
    </w:p>
    <w:p w14:paraId="01365BDC" w14:textId="77777777" w:rsidR="00C30734" w:rsidRDefault="00C30734" w:rsidP="00C30734">
      <w:pPr>
        <w:spacing w:line="276" w:lineRule="auto"/>
        <w:rPr>
          <w:rFonts w:ascii="Constantia" w:hAnsi="Constantia"/>
        </w:rPr>
      </w:pPr>
      <w:r>
        <w:rPr>
          <w:rFonts w:ascii="Constantia" w:hAnsi="Constantia"/>
        </w:rPr>
        <w:tab/>
        <w:t>Korte indlæg (3 min.) fra alle.</w:t>
      </w:r>
    </w:p>
    <w:p w14:paraId="1D6EC065" w14:textId="77777777" w:rsidR="00C30734" w:rsidRDefault="00C30734" w:rsidP="00C30734">
      <w:pPr>
        <w:spacing w:line="276" w:lineRule="auto"/>
        <w:rPr>
          <w:rFonts w:ascii="Constantia" w:hAnsi="Constantia"/>
        </w:rPr>
      </w:pPr>
      <w:r>
        <w:rPr>
          <w:rFonts w:ascii="Constantia" w:hAnsi="Constantia"/>
        </w:rPr>
        <w:t>6.</w:t>
      </w:r>
      <w:r>
        <w:rPr>
          <w:rFonts w:ascii="Constantia" w:hAnsi="Constantia"/>
        </w:rPr>
        <w:tab/>
        <w:t xml:space="preserve">Forslag fra Jan og Jens Christian om kommende aktiviteter vedr.: </w:t>
      </w:r>
    </w:p>
    <w:p w14:paraId="3CD7A262" w14:textId="77777777" w:rsidR="00C30734" w:rsidRDefault="00C30734" w:rsidP="00C30734">
      <w:pPr>
        <w:spacing w:line="276" w:lineRule="auto"/>
        <w:ind w:firstLine="1304"/>
        <w:rPr>
          <w:rFonts w:ascii="Constantia" w:hAnsi="Constantia"/>
        </w:rPr>
      </w:pPr>
      <w:r>
        <w:rPr>
          <w:rFonts w:ascii="Constantia" w:hAnsi="Constantia"/>
        </w:rPr>
        <w:t>Livgarden (flere årlige gudstjenester m.m.)</w:t>
      </w:r>
    </w:p>
    <w:p w14:paraId="377D57B7" w14:textId="77777777" w:rsidR="00C30734" w:rsidRDefault="00C30734" w:rsidP="00C30734">
      <w:pPr>
        <w:spacing w:line="276" w:lineRule="auto"/>
        <w:ind w:firstLine="1304"/>
        <w:rPr>
          <w:rFonts w:ascii="Constantia" w:hAnsi="Constantia"/>
        </w:rPr>
      </w:pPr>
      <w:r>
        <w:rPr>
          <w:rFonts w:ascii="Constantia" w:hAnsi="Constantia"/>
        </w:rPr>
        <w:t>Familiegudstjenester (de kirkelige højtider)</w:t>
      </w:r>
    </w:p>
    <w:p w14:paraId="5E9ADBFF" w14:textId="77777777" w:rsidR="00C30734" w:rsidRDefault="00C30734" w:rsidP="00C30734">
      <w:pPr>
        <w:spacing w:line="276" w:lineRule="auto"/>
        <w:ind w:firstLine="1304"/>
        <w:rPr>
          <w:rFonts w:ascii="Constantia" w:hAnsi="Constantia"/>
        </w:rPr>
      </w:pPr>
      <w:r>
        <w:rPr>
          <w:rFonts w:ascii="Constantia" w:hAnsi="Constantia"/>
        </w:rPr>
        <w:t>Tilbud til veteraner (foredrag, skrivekursus)</w:t>
      </w:r>
    </w:p>
    <w:p w14:paraId="75F6C1A4" w14:textId="77777777" w:rsidR="00C30734" w:rsidRDefault="00C30734" w:rsidP="00C30734">
      <w:pPr>
        <w:spacing w:line="276" w:lineRule="auto"/>
        <w:ind w:firstLine="1304"/>
        <w:rPr>
          <w:rFonts w:ascii="Constantia" w:hAnsi="Constantia"/>
        </w:rPr>
      </w:pPr>
      <w:r>
        <w:rPr>
          <w:rFonts w:ascii="Constantia" w:hAnsi="Constantia"/>
        </w:rPr>
        <w:t>”Opbyggelige samtaler” (caféarrangementer)</w:t>
      </w:r>
    </w:p>
    <w:p w14:paraId="166FA206" w14:textId="77777777" w:rsidR="00C30734" w:rsidRDefault="00C30734" w:rsidP="00C30734">
      <w:pPr>
        <w:spacing w:line="276" w:lineRule="auto"/>
        <w:ind w:firstLine="1304"/>
        <w:rPr>
          <w:rFonts w:ascii="Constantia" w:hAnsi="Constantia"/>
        </w:rPr>
      </w:pPr>
      <w:r>
        <w:rPr>
          <w:rFonts w:ascii="Constantia" w:hAnsi="Constantia"/>
        </w:rPr>
        <w:t>Koncerter (flere musikalske genrer?)</w:t>
      </w:r>
    </w:p>
    <w:p w14:paraId="53A773F4" w14:textId="77777777" w:rsidR="00C30734" w:rsidRDefault="00C30734" w:rsidP="00C30734">
      <w:pPr>
        <w:spacing w:line="276" w:lineRule="auto"/>
        <w:ind w:firstLine="1304"/>
        <w:rPr>
          <w:rFonts w:ascii="Constantia" w:hAnsi="Constantia"/>
        </w:rPr>
      </w:pPr>
      <w:r>
        <w:rPr>
          <w:rFonts w:ascii="Constantia" w:hAnsi="Constantia"/>
        </w:rPr>
        <w:t>Nedsættelse af arbejdsgrupper.</w:t>
      </w:r>
    </w:p>
    <w:p w14:paraId="5A18452F" w14:textId="29BAACE7" w:rsidR="00C30734" w:rsidRDefault="0086023B" w:rsidP="00C30734">
      <w:pPr>
        <w:spacing w:line="276" w:lineRule="auto"/>
        <w:rPr>
          <w:rFonts w:ascii="Constantia" w:hAnsi="Constantia"/>
        </w:rPr>
      </w:pPr>
      <w:r>
        <w:rPr>
          <w:rFonts w:ascii="Constantia" w:hAnsi="Constantia"/>
        </w:rPr>
        <w:t>7</w:t>
      </w:r>
      <w:r w:rsidR="00C30734">
        <w:rPr>
          <w:rFonts w:ascii="Constantia" w:hAnsi="Constantia"/>
        </w:rPr>
        <w:t>.</w:t>
      </w:r>
      <w:r w:rsidR="00C30734">
        <w:rPr>
          <w:rFonts w:ascii="Constantia" w:hAnsi="Constantia"/>
        </w:rPr>
        <w:tab/>
        <w:t>Ansøgning fra Kunstnergruppen K2 vedr. udstillingsprojekt i</w:t>
      </w:r>
    </w:p>
    <w:p w14:paraId="70230B57" w14:textId="77777777" w:rsidR="00C30734" w:rsidRDefault="00C30734" w:rsidP="00C30734">
      <w:pPr>
        <w:spacing w:line="276" w:lineRule="auto"/>
        <w:rPr>
          <w:rFonts w:ascii="Constantia" w:hAnsi="Constantia"/>
        </w:rPr>
      </w:pPr>
      <w:r>
        <w:rPr>
          <w:rFonts w:ascii="Constantia" w:hAnsi="Constantia"/>
        </w:rPr>
        <w:tab/>
        <w:t>Holmens og Østerbro provsti.</w:t>
      </w:r>
    </w:p>
    <w:p w14:paraId="47C0D46B" w14:textId="1F9BE43E" w:rsidR="00C30734" w:rsidRDefault="006D25D6" w:rsidP="00C30734">
      <w:pPr>
        <w:spacing w:line="276" w:lineRule="auto"/>
        <w:rPr>
          <w:rFonts w:ascii="Constantia" w:hAnsi="Constantia"/>
        </w:rPr>
      </w:pPr>
      <w:r>
        <w:rPr>
          <w:rFonts w:ascii="Constantia" w:hAnsi="Constantia"/>
        </w:rPr>
        <w:t>7a</w:t>
      </w:r>
      <w:r w:rsidR="00C30734">
        <w:rPr>
          <w:rFonts w:ascii="Constantia" w:hAnsi="Constantia"/>
        </w:rPr>
        <w:t>.</w:t>
      </w:r>
      <w:r w:rsidR="00C30734">
        <w:rPr>
          <w:rFonts w:ascii="Constantia" w:hAnsi="Constantia"/>
        </w:rPr>
        <w:tab/>
        <w:t xml:space="preserve">Provstiudvalgets svar på </w:t>
      </w:r>
      <w:proofErr w:type="spellStart"/>
      <w:r w:rsidR="00C30734">
        <w:rPr>
          <w:rFonts w:ascii="Constantia" w:hAnsi="Constantia"/>
        </w:rPr>
        <w:t>MRs</w:t>
      </w:r>
      <w:proofErr w:type="spellEnd"/>
      <w:r w:rsidR="00C30734">
        <w:rPr>
          <w:rFonts w:ascii="Constantia" w:hAnsi="Constantia"/>
        </w:rPr>
        <w:t xml:space="preserve"> brev og bemærkning vedr. årsregnskab.</w:t>
      </w:r>
    </w:p>
    <w:p w14:paraId="4BA1F59F" w14:textId="3CE7DF9C" w:rsidR="00C30734" w:rsidRDefault="006D25D6" w:rsidP="00C30734">
      <w:pPr>
        <w:spacing w:line="276" w:lineRule="auto"/>
        <w:rPr>
          <w:rFonts w:ascii="Constantia" w:hAnsi="Constantia"/>
        </w:rPr>
      </w:pPr>
      <w:r>
        <w:rPr>
          <w:rFonts w:ascii="Constantia" w:hAnsi="Constantia"/>
        </w:rPr>
        <w:t>8</w:t>
      </w:r>
      <w:r w:rsidR="00C30734">
        <w:rPr>
          <w:rFonts w:ascii="Constantia" w:hAnsi="Constantia"/>
        </w:rPr>
        <w:t>.</w:t>
      </w:r>
      <w:r w:rsidR="00C30734">
        <w:rPr>
          <w:rFonts w:ascii="Constantia" w:hAnsi="Constantia"/>
        </w:rPr>
        <w:tab/>
        <w:t xml:space="preserve">Provstiudvalgets svar på </w:t>
      </w:r>
      <w:proofErr w:type="spellStart"/>
      <w:r w:rsidR="00C30734">
        <w:rPr>
          <w:rFonts w:ascii="Constantia" w:hAnsi="Constantia"/>
        </w:rPr>
        <w:t>MRs</w:t>
      </w:r>
      <w:proofErr w:type="spellEnd"/>
      <w:r w:rsidR="00C30734">
        <w:rPr>
          <w:rFonts w:ascii="Constantia" w:hAnsi="Constantia"/>
        </w:rPr>
        <w:t xml:space="preserve"> ansøgning vedr. honorarer til</w:t>
      </w:r>
    </w:p>
    <w:p w14:paraId="1F58AC0E" w14:textId="77777777" w:rsidR="00C30734" w:rsidRDefault="00C30734" w:rsidP="00C30734">
      <w:pPr>
        <w:spacing w:line="276" w:lineRule="auto"/>
        <w:ind w:firstLine="1304"/>
        <w:rPr>
          <w:rFonts w:ascii="Constantia" w:hAnsi="Constantia"/>
        </w:rPr>
      </w:pPr>
      <w:r>
        <w:rPr>
          <w:rFonts w:ascii="Constantia" w:hAnsi="Constantia"/>
        </w:rPr>
        <w:t>formand, kasserer, kontaktperson og kirkeværge.</w:t>
      </w:r>
    </w:p>
    <w:p w14:paraId="27CD6004" w14:textId="2B934FC5" w:rsidR="00C30734" w:rsidRDefault="006D25D6" w:rsidP="00C30734">
      <w:pPr>
        <w:spacing w:line="276" w:lineRule="auto"/>
        <w:rPr>
          <w:rFonts w:ascii="Constantia" w:hAnsi="Constantia"/>
        </w:rPr>
      </w:pPr>
      <w:r>
        <w:rPr>
          <w:rFonts w:ascii="Constantia" w:hAnsi="Constantia"/>
        </w:rPr>
        <w:t>9</w:t>
      </w:r>
      <w:r w:rsidR="00C30734">
        <w:rPr>
          <w:rFonts w:ascii="Constantia" w:hAnsi="Constantia"/>
        </w:rPr>
        <w:t>.</w:t>
      </w:r>
      <w:r w:rsidR="00C30734">
        <w:rPr>
          <w:rFonts w:ascii="Constantia" w:hAnsi="Constantia"/>
        </w:rPr>
        <w:tab/>
        <w:t>Ordningerne for organist, kordegn, kirketjenere og kirkeværge.</w:t>
      </w:r>
    </w:p>
    <w:p w14:paraId="0CE94582" w14:textId="77777777" w:rsidR="00C30734" w:rsidRDefault="00C30734" w:rsidP="00C30734">
      <w:pPr>
        <w:spacing w:line="276" w:lineRule="auto"/>
        <w:rPr>
          <w:rFonts w:ascii="Constantia" w:hAnsi="Constantia"/>
        </w:rPr>
      </w:pPr>
      <w:r>
        <w:rPr>
          <w:rFonts w:ascii="Constantia" w:hAnsi="Constantia"/>
        </w:rPr>
        <w:tab/>
        <w:t>Marianne orienterer.</w:t>
      </w:r>
    </w:p>
    <w:p w14:paraId="6C1C4DB6" w14:textId="2D156BC4" w:rsidR="00C30734" w:rsidRDefault="00C30734" w:rsidP="00C30734">
      <w:pPr>
        <w:spacing w:line="276" w:lineRule="auto"/>
        <w:rPr>
          <w:rFonts w:ascii="Constantia" w:hAnsi="Constantia"/>
        </w:rPr>
      </w:pPr>
      <w:r>
        <w:rPr>
          <w:rFonts w:ascii="Constantia" w:hAnsi="Constantia"/>
        </w:rPr>
        <w:t>1</w:t>
      </w:r>
      <w:r w:rsidR="006D25D6">
        <w:rPr>
          <w:rFonts w:ascii="Constantia" w:hAnsi="Constantia"/>
        </w:rPr>
        <w:t>0</w:t>
      </w:r>
      <w:r>
        <w:rPr>
          <w:rFonts w:ascii="Constantia" w:hAnsi="Constantia"/>
        </w:rPr>
        <w:t>.</w:t>
      </w:r>
      <w:r>
        <w:rPr>
          <w:rFonts w:ascii="Constantia" w:hAnsi="Constantia"/>
        </w:rPr>
        <w:tab/>
        <w:t>Forslag om samarbejde med arkitekt Bente Lange.</w:t>
      </w:r>
    </w:p>
    <w:p w14:paraId="14DE35E2" w14:textId="446CA08E" w:rsidR="00C30734" w:rsidRDefault="00C30734" w:rsidP="00C30734">
      <w:pPr>
        <w:spacing w:line="276" w:lineRule="auto"/>
        <w:rPr>
          <w:rFonts w:ascii="Constantia" w:hAnsi="Constantia"/>
        </w:rPr>
      </w:pPr>
      <w:r>
        <w:rPr>
          <w:rFonts w:ascii="Constantia" w:hAnsi="Constantia"/>
        </w:rPr>
        <w:t>1</w:t>
      </w:r>
      <w:r w:rsidR="006D25D6">
        <w:rPr>
          <w:rFonts w:ascii="Constantia" w:hAnsi="Constantia"/>
        </w:rPr>
        <w:t>1</w:t>
      </w:r>
      <w:r>
        <w:rPr>
          <w:rFonts w:ascii="Constantia" w:hAnsi="Constantia"/>
        </w:rPr>
        <w:t>.</w:t>
      </w:r>
      <w:r>
        <w:rPr>
          <w:rFonts w:ascii="Constantia" w:hAnsi="Constantia"/>
        </w:rPr>
        <w:tab/>
        <w:t>Regnskabskontorets regnskabsføring for provstiets andre sogne.</w:t>
      </w:r>
    </w:p>
    <w:p w14:paraId="2BC5CED5" w14:textId="77777777" w:rsidR="00C30734" w:rsidRDefault="00C30734" w:rsidP="00C30734">
      <w:pPr>
        <w:spacing w:line="276" w:lineRule="auto"/>
        <w:rPr>
          <w:rFonts w:ascii="Constantia" w:hAnsi="Constantia"/>
        </w:rPr>
      </w:pPr>
      <w:r>
        <w:rPr>
          <w:rFonts w:ascii="Constantia" w:hAnsi="Constantia"/>
        </w:rPr>
        <w:tab/>
        <w:t>Bør provstiet overtage ansvaret herfor? Diskussion.</w:t>
      </w:r>
    </w:p>
    <w:p w14:paraId="5E9C8FE7" w14:textId="6B0C682C" w:rsidR="00C30734" w:rsidRDefault="00C30734" w:rsidP="00C30734">
      <w:pPr>
        <w:spacing w:line="276" w:lineRule="auto"/>
        <w:rPr>
          <w:rFonts w:ascii="Constantia" w:hAnsi="Constantia"/>
        </w:rPr>
      </w:pPr>
      <w:r>
        <w:rPr>
          <w:rFonts w:ascii="Constantia" w:hAnsi="Constantia"/>
        </w:rPr>
        <w:t>1</w:t>
      </w:r>
      <w:r w:rsidR="006D25D6">
        <w:rPr>
          <w:rFonts w:ascii="Constantia" w:hAnsi="Constantia"/>
        </w:rPr>
        <w:t>2</w:t>
      </w:r>
      <w:r>
        <w:rPr>
          <w:rFonts w:ascii="Constantia" w:hAnsi="Constantia"/>
        </w:rPr>
        <w:t>.</w:t>
      </w:r>
      <w:r>
        <w:rPr>
          <w:rFonts w:ascii="Constantia" w:hAnsi="Constantia"/>
        </w:rPr>
        <w:tab/>
        <w:t xml:space="preserve">Initiativ vedr. dåb rettet til nye forældre i lyset af </w:t>
      </w:r>
      <w:r w:rsidR="003B692A">
        <w:rPr>
          <w:rFonts w:ascii="Constantia" w:hAnsi="Constantia"/>
        </w:rPr>
        <w:t>C</w:t>
      </w:r>
      <w:r>
        <w:rPr>
          <w:rFonts w:ascii="Constantia" w:hAnsi="Constantia"/>
        </w:rPr>
        <w:t>oronakrisen.</w:t>
      </w:r>
    </w:p>
    <w:p w14:paraId="3749788B" w14:textId="77777777" w:rsidR="00C30734" w:rsidRDefault="00C30734" w:rsidP="00C30734">
      <w:pPr>
        <w:spacing w:line="276" w:lineRule="auto"/>
        <w:rPr>
          <w:rFonts w:ascii="Constantia" w:hAnsi="Constantia"/>
        </w:rPr>
      </w:pPr>
      <w:r>
        <w:rPr>
          <w:rFonts w:ascii="Constantia" w:hAnsi="Constantia"/>
        </w:rPr>
        <w:tab/>
        <w:t>Jacob orienterer.</w:t>
      </w:r>
    </w:p>
    <w:p w14:paraId="18A24E5B" w14:textId="13D9808F" w:rsidR="00C30734" w:rsidRDefault="00C30734" w:rsidP="00C30734">
      <w:pPr>
        <w:spacing w:line="276" w:lineRule="auto"/>
        <w:rPr>
          <w:rFonts w:ascii="Constantia" w:hAnsi="Constantia"/>
        </w:rPr>
      </w:pPr>
      <w:r>
        <w:rPr>
          <w:rFonts w:ascii="Constantia" w:hAnsi="Constantia"/>
        </w:rPr>
        <w:t>1</w:t>
      </w:r>
      <w:r w:rsidR="006D25D6">
        <w:rPr>
          <w:rFonts w:ascii="Constantia" w:hAnsi="Constantia"/>
        </w:rPr>
        <w:t>3</w:t>
      </w:r>
      <w:r>
        <w:rPr>
          <w:rFonts w:ascii="Constantia" w:hAnsi="Constantia"/>
        </w:rPr>
        <w:t>.</w:t>
      </w:r>
      <w:r>
        <w:rPr>
          <w:rFonts w:ascii="Constantia" w:hAnsi="Constantia"/>
        </w:rPr>
        <w:tab/>
        <w:t xml:space="preserve">Anskaffelse af hammer til </w:t>
      </w:r>
      <w:proofErr w:type="spellStart"/>
      <w:r>
        <w:rPr>
          <w:rFonts w:ascii="Constantia" w:hAnsi="Constantia"/>
        </w:rPr>
        <w:t>klokkekimning</w:t>
      </w:r>
      <w:proofErr w:type="spellEnd"/>
      <w:r>
        <w:rPr>
          <w:rFonts w:ascii="Constantia" w:hAnsi="Constantia"/>
        </w:rPr>
        <w:t>. Jacob orienterer.</w:t>
      </w:r>
    </w:p>
    <w:p w14:paraId="25A4B514" w14:textId="2F1C3660" w:rsidR="00C30734" w:rsidRDefault="00C30734" w:rsidP="00C30734">
      <w:pPr>
        <w:spacing w:line="276" w:lineRule="auto"/>
        <w:rPr>
          <w:rFonts w:ascii="Constantia" w:hAnsi="Constantia"/>
        </w:rPr>
      </w:pPr>
      <w:r>
        <w:rPr>
          <w:rFonts w:ascii="Constantia" w:hAnsi="Constantia"/>
        </w:rPr>
        <w:t>1</w:t>
      </w:r>
      <w:r w:rsidR="006D25D6">
        <w:rPr>
          <w:rFonts w:ascii="Constantia" w:hAnsi="Constantia"/>
        </w:rPr>
        <w:t>4</w:t>
      </w:r>
      <w:r>
        <w:rPr>
          <w:rFonts w:ascii="Constantia" w:hAnsi="Constantia"/>
        </w:rPr>
        <w:t>.</w:t>
      </w:r>
      <w:r>
        <w:rPr>
          <w:rFonts w:ascii="Constantia" w:hAnsi="Constantia"/>
        </w:rPr>
        <w:tab/>
        <w:t>Retningslinjer for brugen af menighedslokalet og kapellet.</w:t>
      </w:r>
    </w:p>
    <w:p w14:paraId="3AC386B3" w14:textId="77777777" w:rsidR="00C30734" w:rsidRDefault="00C30734" w:rsidP="00C30734">
      <w:pPr>
        <w:spacing w:line="276" w:lineRule="auto"/>
        <w:rPr>
          <w:rFonts w:ascii="Constantia" w:hAnsi="Constantia"/>
        </w:rPr>
      </w:pPr>
      <w:r>
        <w:rPr>
          <w:rFonts w:ascii="Constantia" w:hAnsi="Constantia"/>
        </w:rPr>
        <w:lastRenderedPageBreak/>
        <w:tab/>
        <w:t>Marianne orienterer.</w:t>
      </w:r>
    </w:p>
    <w:p w14:paraId="7A1350F9" w14:textId="1A21AE58" w:rsidR="00C30734" w:rsidRDefault="00C30734" w:rsidP="00C30734">
      <w:pPr>
        <w:spacing w:line="276" w:lineRule="auto"/>
        <w:rPr>
          <w:rFonts w:ascii="Constantia" w:hAnsi="Constantia"/>
        </w:rPr>
      </w:pPr>
      <w:r>
        <w:rPr>
          <w:rFonts w:ascii="Constantia" w:hAnsi="Constantia"/>
        </w:rPr>
        <w:t>1</w:t>
      </w:r>
      <w:r w:rsidR="006D25D6">
        <w:rPr>
          <w:rFonts w:ascii="Constantia" w:hAnsi="Constantia"/>
        </w:rPr>
        <w:t>5</w:t>
      </w:r>
      <w:r>
        <w:rPr>
          <w:rFonts w:ascii="Constantia" w:hAnsi="Constantia"/>
        </w:rPr>
        <w:t>.</w:t>
      </w:r>
      <w:r>
        <w:rPr>
          <w:rFonts w:ascii="Constantia" w:hAnsi="Constantia"/>
        </w:rPr>
        <w:tab/>
        <w:t>Personalesager. Lukket dagsordenpunkt. Marianne orienterer.</w:t>
      </w:r>
    </w:p>
    <w:p w14:paraId="52165964" w14:textId="01E7DC04" w:rsidR="00C30734" w:rsidRDefault="00C30734" w:rsidP="00C30734">
      <w:pPr>
        <w:spacing w:line="276" w:lineRule="auto"/>
        <w:rPr>
          <w:rFonts w:ascii="Constantia" w:hAnsi="Constantia"/>
        </w:rPr>
      </w:pPr>
      <w:r>
        <w:rPr>
          <w:rFonts w:ascii="Constantia" w:hAnsi="Constantia"/>
        </w:rPr>
        <w:t>1</w:t>
      </w:r>
      <w:r w:rsidR="006D25D6">
        <w:rPr>
          <w:rFonts w:ascii="Constantia" w:hAnsi="Constantia"/>
        </w:rPr>
        <w:t>6</w:t>
      </w:r>
      <w:r>
        <w:rPr>
          <w:rFonts w:ascii="Constantia" w:hAnsi="Constantia"/>
        </w:rPr>
        <w:t>.</w:t>
      </w:r>
      <w:r>
        <w:rPr>
          <w:rFonts w:ascii="Constantia" w:hAnsi="Constantia"/>
        </w:rPr>
        <w:tab/>
        <w:t>Eventuelt.</w:t>
      </w:r>
    </w:p>
    <w:p w14:paraId="3A5807AA" w14:textId="285A2CFD" w:rsidR="00434E9E" w:rsidRDefault="00434E9E"/>
    <w:p w14:paraId="267C9FFB" w14:textId="16123142" w:rsidR="00617A68" w:rsidRDefault="00617A68"/>
    <w:p w14:paraId="52F878FB" w14:textId="21462461" w:rsidR="00617A68" w:rsidRDefault="00617A68"/>
    <w:p w14:paraId="1AEE65FF" w14:textId="25F7A453" w:rsidR="00617A68" w:rsidRDefault="00617A68">
      <w:r>
        <w:t>Ad. 1</w:t>
      </w:r>
      <w:r w:rsidR="0043513A">
        <w:t xml:space="preserve">. </w:t>
      </w:r>
      <w:r w:rsidR="002D2F85">
        <w:t>Dagsorde</w:t>
      </w:r>
      <w:r w:rsidR="006D0AF0">
        <w:t>n</w:t>
      </w:r>
      <w:r w:rsidR="00C6582C">
        <w:t xml:space="preserve"> godkend</w:t>
      </w:r>
      <w:r w:rsidR="006D0AF0">
        <w:t>es</w:t>
      </w:r>
      <w:r w:rsidR="00C6582C">
        <w:t xml:space="preserve">. </w:t>
      </w:r>
      <w:r w:rsidR="008033CD">
        <w:t>Forslag om</w:t>
      </w:r>
      <w:r w:rsidR="008337D6">
        <w:t>, at</w:t>
      </w:r>
      <w:r w:rsidR="00414B23">
        <w:t xml:space="preserve"> </w:t>
      </w:r>
      <w:r w:rsidR="00B91A65">
        <w:t xml:space="preserve">hver </w:t>
      </w:r>
      <w:r w:rsidR="00E34F94">
        <w:t>menighedsråds</w:t>
      </w:r>
      <w:r w:rsidR="00B91A65">
        <w:t>post får et orienteringspunkt</w:t>
      </w:r>
      <w:r w:rsidR="00046B8A">
        <w:t xml:space="preserve"> som i det foregående menighedsråd. </w:t>
      </w:r>
    </w:p>
    <w:p w14:paraId="0EF224F1" w14:textId="77777777" w:rsidR="00007803" w:rsidRDefault="00007803"/>
    <w:p w14:paraId="447E47C5" w14:textId="603A76BC" w:rsidR="009B3AFD" w:rsidRDefault="009B3AFD">
      <w:r>
        <w:t>Ad. 2. Godkendt. Det for</w:t>
      </w:r>
      <w:r w:rsidR="00652D33">
        <w:t>e</w:t>
      </w:r>
      <w:r>
        <w:t xml:space="preserve">slås, at referatet </w:t>
      </w:r>
      <w:r w:rsidR="004D7D7E">
        <w:t xml:space="preserve">fremover </w:t>
      </w:r>
      <w:r w:rsidR="00817498">
        <w:t xml:space="preserve">bliver mere omfattende </w:t>
      </w:r>
      <w:r w:rsidR="004D7D7E">
        <w:t>end blot</w:t>
      </w:r>
      <w:r w:rsidR="00817498">
        <w:t xml:space="preserve"> et beslutningsreferat. </w:t>
      </w:r>
    </w:p>
    <w:p w14:paraId="15BEC386" w14:textId="77777777" w:rsidR="00007803" w:rsidRDefault="00007803"/>
    <w:p w14:paraId="4E8C98DE" w14:textId="525F999C" w:rsidR="003D7273" w:rsidRDefault="003D7273">
      <w:r>
        <w:t xml:space="preserve">Ad. 3. </w:t>
      </w:r>
      <w:r w:rsidR="005E7764">
        <w:t xml:space="preserve">Menighedsrådet beslutter, at der fremover skal afholdes </w:t>
      </w:r>
      <w:r w:rsidR="00CF4D34">
        <w:t xml:space="preserve">6 menighedsrådsmøder om året i stedet for 4, som tidligere har været praksis. </w:t>
      </w:r>
    </w:p>
    <w:p w14:paraId="3894DCC6" w14:textId="77777777" w:rsidR="00007803" w:rsidRDefault="00007803"/>
    <w:p w14:paraId="7E0EA32A" w14:textId="5159F0A5" w:rsidR="00CF4D34" w:rsidRDefault="00453D4D">
      <w:r>
        <w:t xml:space="preserve">Ad. 4. </w:t>
      </w:r>
      <w:r w:rsidR="00DF200D">
        <w:t xml:space="preserve">Menighedsrådet diskuterer, hvor mange medlemmer </w:t>
      </w:r>
      <w:r w:rsidR="006A6529">
        <w:t xml:space="preserve">FU skal bestå af. Det besluttes, at </w:t>
      </w:r>
      <w:r w:rsidR="00146F73">
        <w:t>k</w:t>
      </w:r>
      <w:r w:rsidR="006A6529">
        <w:t xml:space="preserve">assereren </w:t>
      </w:r>
      <w:r w:rsidR="00146F73">
        <w:t xml:space="preserve">fremover skal være en fast del af </w:t>
      </w:r>
      <w:r w:rsidR="00F123D0">
        <w:t>udvalget. Andre medlemmer af rådet indkald</w:t>
      </w:r>
      <w:r w:rsidR="009144FC">
        <w:t>es</w:t>
      </w:r>
      <w:r w:rsidR="00F123D0">
        <w:t xml:space="preserve"> efter behov</w:t>
      </w:r>
      <w:r w:rsidR="003409FC">
        <w:t>.</w:t>
      </w:r>
    </w:p>
    <w:p w14:paraId="404B6861" w14:textId="77777777" w:rsidR="00007803" w:rsidRDefault="00007803"/>
    <w:p w14:paraId="79F63E36" w14:textId="0D20B214" w:rsidR="00810B78" w:rsidRDefault="003409FC" w:rsidP="00810B78">
      <w:pPr>
        <w:pStyle w:val="Almindeligtekst"/>
      </w:pPr>
      <w:r>
        <w:t>Ad. 5.</w:t>
      </w:r>
      <w:r w:rsidR="00810B78" w:rsidRPr="00810B78">
        <w:t xml:space="preserve"> </w:t>
      </w:r>
      <w:r w:rsidR="00810B78">
        <w:t xml:space="preserve">Menighedsrådet fremlægger sine visioner for det fremtidige arbejde. Sammenfattende har rådet en konservativ, men åben holdning til det kirkelige. Der lægges vægt på Garnisonskirkens tilknytning til Livgarden og forsvaret generelt. Denne forbindelse skal synliggøres og udvikles med nye initiativer i form af særlige gudstjenester samt arrangementer og koncerter. Menighedsrådet vil i øvrigt tilstræbe at åbne kirken mere, bl.a. over for børnefamilierne og de yngre generationer i form af nye gudstjenesteformer som supplement til den traditionelle højmesse. Det skal også tilstræbes at udvikle nye arrangementsformer som f.eks. caféaftener og andet, hvor aktuelle kultur- og samfundsspørgsmål på en inspirerende måde fortolkes i et kristent perspektiv. Videre skal diakonien udvikles, f.eks. i en overvejelse af, om det vil være muligt at holde natkirke, ligesom musiklivet skal styrkes yderligere. Overordnet er det </w:t>
      </w:r>
      <w:r w:rsidR="00B31815">
        <w:t>målsætningen</w:t>
      </w:r>
      <w:r w:rsidR="00810B78">
        <w:t xml:space="preserve"> at antallet af mennesker, der bruger kirken, skal øges betydeligt inden for nærværende valgperiode.</w:t>
      </w:r>
    </w:p>
    <w:p w14:paraId="2758FA30" w14:textId="316459F3" w:rsidR="00284C0E" w:rsidRDefault="00810B78">
      <w:r>
        <w:t xml:space="preserve"> </w:t>
      </w:r>
    </w:p>
    <w:p w14:paraId="443C29B9" w14:textId="4008F791" w:rsidR="00FC091A" w:rsidRDefault="00B608DA">
      <w:r>
        <w:t xml:space="preserve">Ad. 6. </w:t>
      </w:r>
      <w:r w:rsidRPr="004B51E1">
        <w:t xml:space="preserve">Jan Pehrsson og Jens Christian Grøndahl </w:t>
      </w:r>
      <w:r w:rsidR="004B51E1" w:rsidRPr="004B51E1">
        <w:t>frem</w:t>
      </w:r>
      <w:r w:rsidR="004B51E1">
        <w:t>lægger konkrete forslag til kommende aktivi</w:t>
      </w:r>
      <w:r w:rsidR="0075300F">
        <w:t>teter</w:t>
      </w:r>
      <w:r w:rsidR="00A85224">
        <w:t>. De</w:t>
      </w:r>
      <w:r w:rsidR="00D96E82">
        <w:t>r</w:t>
      </w:r>
      <w:r w:rsidR="00A85224">
        <w:t xml:space="preserve"> nedsætte</w:t>
      </w:r>
      <w:r w:rsidR="00120B11">
        <w:t>s</w:t>
      </w:r>
      <w:r w:rsidR="00A85224">
        <w:t xml:space="preserve"> arbejd</w:t>
      </w:r>
      <w:r w:rsidR="00E91C28">
        <w:t xml:space="preserve">sgrupper </w:t>
      </w:r>
      <w:r w:rsidR="00120B11">
        <w:t>for</w:t>
      </w:r>
      <w:r w:rsidR="00910179">
        <w:t xml:space="preserve"> de enkelte </w:t>
      </w:r>
      <w:r w:rsidR="008D6C93">
        <w:t>emner.</w:t>
      </w:r>
    </w:p>
    <w:p w14:paraId="35E461D5" w14:textId="2B6E75A7" w:rsidR="008D6C93" w:rsidRDefault="008D6C93">
      <w:r w:rsidRPr="00640FDD">
        <w:rPr>
          <w:u w:val="single"/>
        </w:rPr>
        <w:t>Livgarden</w:t>
      </w:r>
      <w:r>
        <w:t xml:space="preserve"> (Herunder til</w:t>
      </w:r>
      <w:r w:rsidR="00E908CA">
        <w:t>bud til veteraner): Lasse Harkjær</w:t>
      </w:r>
      <w:r w:rsidR="00640FDD">
        <w:t>, Jacob Ørsted og Marianne Skodborggaard</w:t>
      </w:r>
      <w:r w:rsidR="00420313">
        <w:t>, indkal</w:t>
      </w:r>
      <w:r w:rsidR="00114DB1">
        <w:t>d</w:t>
      </w:r>
      <w:r w:rsidR="00420313">
        <w:t>er.</w:t>
      </w:r>
    </w:p>
    <w:p w14:paraId="11A8BCA5" w14:textId="22D71600" w:rsidR="00B440E4" w:rsidRDefault="00B440E4">
      <w:r w:rsidRPr="00003B2C">
        <w:rPr>
          <w:u w:val="single"/>
        </w:rPr>
        <w:t>Familiegudstjenester</w:t>
      </w:r>
      <w:r w:rsidR="002E4364">
        <w:t>: Marianne</w:t>
      </w:r>
      <w:r w:rsidR="00420313">
        <w:t xml:space="preserve"> </w:t>
      </w:r>
      <w:r w:rsidR="00E71572">
        <w:t>Skodborggaard, Jan Pehrsson, indkalder</w:t>
      </w:r>
      <w:r w:rsidR="005B047E">
        <w:t>,</w:t>
      </w:r>
      <w:r w:rsidR="00604E2F">
        <w:t xml:space="preserve"> og Jacob Ørsted.</w:t>
      </w:r>
    </w:p>
    <w:p w14:paraId="31B64254" w14:textId="7854D394" w:rsidR="00604E2F" w:rsidRDefault="00ED1D84">
      <w:r>
        <w:rPr>
          <w:u w:val="single"/>
        </w:rPr>
        <w:t xml:space="preserve">”Opbyggelige samtaler”: </w:t>
      </w:r>
      <w:r w:rsidR="00001977">
        <w:t>Michael Fornitz, Jens Christian Grøndahl</w:t>
      </w:r>
      <w:r w:rsidR="00222701">
        <w:t>, Kar</w:t>
      </w:r>
      <w:r w:rsidR="00114DB1">
        <w:t>e</w:t>
      </w:r>
      <w:r w:rsidR="00222701">
        <w:t>n Voi</w:t>
      </w:r>
      <w:r w:rsidR="00B47C68">
        <w:t>gt Steffensen</w:t>
      </w:r>
      <w:r w:rsidR="0055545F">
        <w:t xml:space="preserve"> og Jan Pehrsson</w:t>
      </w:r>
      <w:r w:rsidR="005110B3">
        <w:t>, indkalder.</w:t>
      </w:r>
    </w:p>
    <w:p w14:paraId="65841F54" w14:textId="626D9752" w:rsidR="005110B3" w:rsidRDefault="005110B3">
      <w:r>
        <w:rPr>
          <w:u w:val="single"/>
        </w:rPr>
        <w:t xml:space="preserve">Koncerter: </w:t>
      </w:r>
      <w:r w:rsidR="008E0705">
        <w:t>Hans Westenholz, Jens Christian Grøndahl</w:t>
      </w:r>
      <w:r w:rsidR="00A83FCF">
        <w:t>, indkalder</w:t>
      </w:r>
      <w:r w:rsidR="002616EE">
        <w:t>,</w:t>
      </w:r>
      <w:r w:rsidR="00A83FCF">
        <w:t xml:space="preserve"> og Jan Pehrsson.</w:t>
      </w:r>
    </w:p>
    <w:p w14:paraId="43C8EACC" w14:textId="644287B8" w:rsidR="00A83FCF" w:rsidRDefault="00A83FCF">
      <w:r>
        <w:rPr>
          <w:u w:val="single"/>
        </w:rPr>
        <w:t>Natkirke</w:t>
      </w:r>
      <w:r w:rsidR="0037140C">
        <w:rPr>
          <w:u w:val="single"/>
        </w:rPr>
        <w:t xml:space="preserve">: </w:t>
      </w:r>
      <w:r w:rsidR="0037140C">
        <w:t>Jacob Ørsted, Vibeke Hougaard</w:t>
      </w:r>
      <w:r w:rsidR="00A209D6">
        <w:t xml:space="preserve"> og</w:t>
      </w:r>
      <w:r w:rsidR="0037140C">
        <w:t xml:space="preserve"> Karen Voigt </w:t>
      </w:r>
      <w:r w:rsidR="00114DB1">
        <w:t>Steffensen</w:t>
      </w:r>
      <w:r w:rsidR="00A209D6">
        <w:t>, indkalder.</w:t>
      </w:r>
    </w:p>
    <w:p w14:paraId="675D9760" w14:textId="77777777" w:rsidR="00007803" w:rsidRDefault="00007803"/>
    <w:p w14:paraId="2A22DE27" w14:textId="40A19DDA" w:rsidR="00040037" w:rsidRDefault="00040037">
      <w:r w:rsidRPr="002D2F85">
        <w:t xml:space="preserve">Ad. 7. </w:t>
      </w:r>
      <w:r w:rsidRPr="00810977">
        <w:t xml:space="preserve">Jens Christian Grøndahl </w:t>
      </w:r>
      <w:r w:rsidR="00810977" w:rsidRPr="00810977">
        <w:t>beretter, at</w:t>
      </w:r>
      <w:r w:rsidR="00810977">
        <w:t xml:space="preserve"> vi har fået en henvendelse fra en kunstnergruppe</w:t>
      </w:r>
      <w:r w:rsidR="009B1B00">
        <w:t xml:space="preserve">, som vil lave en udstilling i 2022. </w:t>
      </w:r>
      <w:r w:rsidR="00FD5569">
        <w:t xml:space="preserve">Karen Voigt Steffensen </w:t>
      </w:r>
      <w:r w:rsidR="00C6141C">
        <w:t xml:space="preserve">og Michel Fornitz </w:t>
      </w:r>
      <w:r w:rsidR="00FD5569">
        <w:t xml:space="preserve">vil </w:t>
      </w:r>
      <w:r w:rsidR="00047F81">
        <w:t>undersøge projektet nærmere</w:t>
      </w:r>
      <w:r w:rsidR="001D09D2">
        <w:t xml:space="preserve"> og </w:t>
      </w:r>
      <w:r w:rsidR="00D86009">
        <w:t>komme med en vurdering</w:t>
      </w:r>
      <w:r w:rsidR="003941D2">
        <w:t xml:space="preserve">. </w:t>
      </w:r>
    </w:p>
    <w:p w14:paraId="6C7DB006" w14:textId="77777777" w:rsidR="00007803" w:rsidRDefault="00007803"/>
    <w:p w14:paraId="021B23A2" w14:textId="67496C58" w:rsidR="00143545" w:rsidRDefault="00143545">
      <w:r w:rsidRPr="002D2F85">
        <w:t xml:space="preserve">Ad. 7a. </w:t>
      </w:r>
      <w:r w:rsidR="00B524AC" w:rsidRPr="00B524AC">
        <w:t>Jens Christian Grøndahl orienterer men</w:t>
      </w:r>
      <w:r w:rsidR="00B524AC">
        <w:t>ighedsrådet</w:t>
      </w:r>
      <w:r w:rsidR="00FF199C">
        <w:t xml:space="preserve"> om provstiudvalgets</w:t>
      </w:r>
      <w:r w:rsidR="00F57C66">
        <w:t xml:space="preserve"> svar på menighedsrådets </w:t>
      </w:r>
      <w:r w:rsidR="005047D8">
        <w:t>brev og bemærkning vedrørende årsregnskabet</w:t>
      </w:r>
      <w:r w:rsidR="00D2354C">
        <w:t xml:space="preserve"> for 2020</w:t>
      </w:r>
      <w:r w:rsidR="00C36E71">
        <w:t xml:space="preserve">. Provstiudvalget har </w:t>
      </w:r>
      <w:r w:rsidR="00C36E71">
        <w:lastRenderedPageBreak/>
        <w:t>givet menighedsrådet medhold i kritikken</w:t>
      </w:r>
      <w:r w:rsidR="00622399">
        <w:t xml:space="preserve">, men ikke forholdt sig til de </w:t>
      </w:r>
      <w:proofErr w:type="spellStart"/>
      <w:r w:rsidR="00622399">
        <w:t>uforklar</w:t>
      </w:r>
      <w:r w:rsidR="008D5E9A">
        <w:t>ede</w:t>
      </w:r>
      <w:proofErr w:type="spellEnd"/>
      <w:r w:rsidR="00622399">
        <w:t xml:space="preserve"> lønspring</w:t>
      </w:r>
      <w:r w:rsidR="00EF57B5">
        <w:t xml:space="preserve">, som omtales i bemærkningen. </w:t>
      </w:r>
    </w:p>
    <w:p w14:paraId="1B3E63AC" w14:textId="7208649C" w:rsidR="00004EB4" w:rsidRDefault="00004EB4">
      <w:r>
        <w:t>Menighedsrådet beder Gert Lorenzen</w:t>
      </w:r>
      <w:r w:rsidR="000F3BB1">
        <w:t xml:space="preserve"> om </w:t>
      </w:r>
      <w:r w:rsidR="00FD1374">
        <w:t xml:space="preserve">en nærmere undersøgelse </w:t>
      </w:r>
      <w:r w:rsidR="00797804">
        <w:t xml:space="preserve">i samarbejde med regnskabsfører </w:t>
      </w:r>
      <w:r w:rsidR="000F3BB1">
        <w:t>Klaus Frederiksen</w:t>
      </w:r>
      <w:r w:rsidR="00797804">
        <w:t>.</w:t>
      </w:r>
      <w:r w:rsidR="00FC4140">
        <w:t xml:space="preserve"> </w:t>
      </w:r>
    </w:p>
    <w:p w14:paraId="3AD22DA5" w14:textId="2C2DF0FA" w:rsidR="00271D25" w:rsidRDefault="00271D25"/>
    <w:p w14:paraId="79827F15" w14:textId="7633677E" w:rsidR="00271D25" w:rsidRDefault="00271D25">
      <w:r>
        <w:t xml:space="preserve">Ad. </w:t>
      </w:r>
      <w:r w:rsidR="00FB7F6F">
        <w:t>8. Jens Christian Grøndahl o</w:t>
      </w:r>
      <w:r w:rsidR="00CB087B">
        <w:t>rienterer om provstiudvalgets</w:t>
      </w:r>
      <w:r w:rsidR="005D355D">
        <w:t xml:space="preserve"> svar på ansøgning vedr.</w:t>
      </w:r>
      <w:bookmarkStart w:id="0" w:name="_GoBack"/>
      <w:bookmarkEnd w:id="0"/>
      <w:r w:rsidR="00C60C95">
        <w:t xml:space="preserve"> </w:t>
      </w:r>
      <w:r w:rsidR="0009171D">
        <w:t xml:space="preserve">honorarer </w:t>
      </w:r>
      <w:r w:rsidR="00925CCC">
        <w:t>til formand, kasserer, kontaktperson</w:t>
      </w:r>
      <w:r w:rsidR="00EC1EEC">
        <w:t xml:space="preserve"> og kirkeværge.</w:t>
      </w:r>
      <w:r w:rsidR="00711E98">
        <w:t xml:space="preserve"> Provstiudvalget godkender menighedsrådets ansøgning </w:t>
      </w:r>
      <w:r w:rsidR="00AD77F2">
        <w:t xml:space="preserve">om honorarstørrelse. </w:t>
      </w:r>
    </w:p>
    <w:p w14:paraId="7956B030" w14:textId="0DB22098" w:rsidR="00EC1EEC" w:rsidRDefault="00EC1EEC"/>
    <w:p w14:paraId="05992424" w14:textId="5019749D" w:rsidR="00EC1EEC" w:rsidRDefault="00EC1EEC">
      <w:r>
        <w:t xml:space="preserve">Ad. 9. </w:t>
      </w:r>
      <w:r w:rsidR="00727849">
        <w:t xml:space="preserve">Marianne Skodborggaard </w:t>
      </w:r>
      <w:r w:rsidR="005227B6">
        <w:t xml:space="preserve">fremlægger oversigt over </w:t>
      </w:r>
      <w:r w:rsidR="0031095A">
        <w:t>ordninger for organist, kordegn, kirketjenere</w:t>
      </w:r>
      <w:r w:rsidR="00DF3033">
        <w:t xml:space="preserve"> og kirkeværge. Hun vil rundsende ordningerne</w:t>
      </w:r>
      <w:r w:rsidR="00425E9B">
        <w:t xml:space="preserve"> og beder menighedsrådet gennemlæse og kommentere på dem. </w:t>
      </w:r>
      <w:r w:rsidR="000B1362">
        <w:t>De vil herefter blive taget op ved næste møde.</w:t>
      </w:r>
    </w:p>
    <w:p w14:paraId="7B9B8BFD" w14:textId="19566AC3" w:rsidR="0051661E" w:rsidRDefault="0051661E"/>
    <w:p w14:paraId="234A8C70" w14:textId="3F7C5867" w:rsidR="0051661E" w:rsidRDefault="0051661E">
      <w:r>
        <w:t xml:space="preserve">Ad. 10. Jens Christian </w:t>
      </w:r>
      <w:r w:rsidR="00171CA9">
        <w:t xml:space="preserve">Grøndahl </w:t>
      </w:r>
      <w:r w:rsidR="00A22C50">
        <w:t xml:space="preserve">fremlægger forretningsudvalgets forslag om et fast samarbejde med arkitekt </w:t>
      </w:r>
      <w:r w:rsidR="00C06AFC">
        <w:t>Bente Lange om kommende vedligeholdelser og fornyelsesarbejder</w:t>
      </w:r>
      <w:r w:rsidR="004614B3">
        <w:t>.</w:t>
      </w:r>
      <w:r w:rsidR="00485782">
        <w:t xml:space="preserve"> Lars Jensen </w:t>
      </w:r>
      <w:r w:rsidR="004614B3">
        <w:t xml:space="preserve">skal </w:t>
      </w:r>
      <w:r w:rsidR="004F3A83">
        <w:t>fortsætte som byggesagkyndig</w:t>
      </w:r>
      <w:r w:rsidR="0056563D">
        <w:t xml:space="preserve"> ved de årlige</w:t>
      </w:r>
      <w:r w:rsidR="0064470D">
        <w:t xml:space="preserve"> bygningssyn</w:t>
      </w:r>
      <w:r w:rsidR="00327C5D">
        <w:t xml:space="preserve">. </w:t>
      </w:r>
      <w:r w:rsidR="00D03B81">
        <w:t>Forslaget vedtage</w:t>
      </w:r>
      <w:r w:rsidR="0064470D">
        <w:t>s</w:t>
      </w:r>
      <w:r w:rsidR="00D57D7F">
        <w:t xml:space="preserve"> for foreløbig et år (2022)</w:t>
      </w:r>
      <w:r w:rsidR="00852801">
        <w:t>, idet samarbejdet dog kan indledes allerede i år på ad</w:t>
      </w:r>
      <w:r w:rsidR="000649AF">
        <w:t xml:space="preserve"> </w:t>
      </w:r>
      <w:r w:rsidR="00852801">
        <w:t>hoc</w:t>
      </w:r>
      <w:r w:rsidR="000649AF">
        <w:t>-basis</w:t>
      </w:r>
      <w:r w:rsidR="00D03B81">
        <w:t>.</w:t>
      </w:r>
    </w:p>
    <w:p w14:paraId="3BF18C5F" w14:textId="3CA2EC48" w:rsidR="00D17195" w:rsidRDefault="00D17195"/>
    <w:p w14:paraId="514F62D8" w14:textId="27016F1F" w:rsidR="00D17195" w:rsidRDefault="00D17195">
      <w:r>
        <w:t xml:space="preserve">Ad. 11. </w:t>
      </w:r>
      <w:r w:rsidR="00A00618">
        <w:t>Menighedsrådet god</w:t>
      </w:r>
      <w:r w:rsidR="00046609">
        <w:t>kender</w:t>
      </w:r>
      <w:r w:rsidR="00A00618">
        <w:t xml:space="preserve">, at </w:t>
      </w:r>
      <w:r w:rsidR="00B76B2B">
        <w:t xml:space="preserve">regnskabskontoret påtager sig at føre regnskab for </w:t>
      </w:r>
      <w:proofErr w:type="spellStart"/>
      <w:r w:rsidR="00B76B2B">
        <w:t>Davidskirken</w:t>
      </w:r>
      <w:proofErr w:type="spellEnd"/>
      <w:r w:rsidR="005E38B0">
        <w:t xml:space="preserve">. </w:t>
      </w:r>
      <w:r w:rsidR="00C636B9">
        <w:t>Der nedsættes et udvalg</w:t>
      </w:r>
      <w:r w:rsidR="00C615D7">
        <w:t xml:space="preserve"> bestående af Gert Lorenzen og Marianne Skodborggaard</w:t>
      </w:r>
      <w:r w:rsidR="00EC2A50">
        <w:t xml:space="preserve"> for at vurdere, om regnskabsførelsen for provstiets andre sogne i fremtiden bør varetages af et regnskabskontor drevet af provstiet.</w:t>
      </w:r>
    </w:p>
    <w:p w14:paraId="70AD3DA5" w14:textId="4122E684" w:rsidR="00DA5F43" w:rsidRDefault="00DA5F43"/>
    <w:p w14:paraId="72F22E4A" w14:textId="5178FC81" w:rsidR="00DA5F43" w:rsidRDefault="00DA5F43">
      <w:r>
        <w:t xml:space="preserve">Ad. 12. Jacob Ørsted </w:t>
      </w:r>
      <w:r w:rsidR="00CB74CF">
        <w:t>orienterer rådet om et nyt initiativ</w:t>
      </w:r>
      <w:r w:rsidR="00931BF9">
        <w:t xml:space="preserve">, som henvender sig til forældre til </w:t>
      </w:r>
      <w:r w:rsidR="00E335BB">
        <w:t>børn</w:t>
      </w:r>
      <w:r w:rsidR="004C4CDE">
        <w:t xml:space="preserve">, som er født </w:t>
      </w:r>
      <w:r w:rsidR="00ED79D5">
        <w:t>lige før og under Coronakrisen.</w:t>
      </w:r>
      <w:r w:rsidR="009C616A">
        <w:t xml:space="preserve"> Der er blevet fastsat en </w:t>
      </w:r>
      <w:r w:rsidR="00A15546">
        <w:t xml:space="preserve">dag, lørdag den 19. juni, </w:t>
      </w:r>
      <w:r w:rsidR="00074D91">
        <w:t xml:space="preserve">hvor </w:t>
      </w:r>
      <w:r w:rsidR="00C66B67">
        <w:t>familierne inviteres til at få deres børn døbt</w:t>
      </w:r>
      <w:r w:rsidR="00DC115E">
        <w:t xml:space="preserve"> i Garnisonskirken</w:t>
      </w:r>
      <w:r w:rsidR="00F26400">
        <w:t>.</w:t>
      </w:r>
    </w:p>
    <w:p w14:paraId="297BC7E4" w14:textId="0CB0464E" w:rsidR="00B22A84" w:rsidRDefault="00B22A84"/>
    <w:p w14:paraId="6185D4F5" w14:textId="2471428E" w:rsidR="00B22A84" w:rsidRDefault="00B22A84">
      <w:r>
        <w:t xml:space="preserve">Ad. </w:t>
      </w:r>
      <w:r w:rsidR="00AE0B39">
        <w:t xml:space="preserve">13. Jacob Ørsted forslår indkøb af </w:t>
      </w:r>
      <w:r w:rsidR="00776E52">
        <w:t xml:space="preserve">hammer til </w:t>
      </w:r>
      <w:proofErr w:type="spellStart"/>
      <w:r w:rsidR="00776E52">
        <w:t>klokkekimning</w:t>
      </w:r>
      <w:proofErr w:type="spellEnd"/>
      <w:r w:rsidR="00776E52">
        <w:t>. Den skal bru</w:t>
      </w:r>
      <w:r w:rsidR="00A55F88">
        <w:t>ges til at gøre festlige lejligheder endnu mere festlige</w:t>
      </w:r>
      <w:r w:rsidR="00C5312A">
        <w:t>. Menighedsrådet godkender indkøbet.</w:t>
      </w:r>
    </w:p>
    <w:p w14:paraId="28D8071D" w14:textId="0295A481" w:rsidR="00C5312A" w:rsidRDefault="00C5312A"/>
    <w:p w14:paraId="41D4887C" w14:textId="5C182C6D" w:rsidR="00C5312A" w:rsidRDefault="00C5312A">
      <w:r>
        <w:t xml:space="preserve">Ad. 14. Marianne Skodborggaard </w:t>
      </w:r>
      <w:r w:rsidR="00DD3657">
        <w:t>sætter rådet ind i spørgsmålet om udlån af sal og kapel.</w:t>
      </w:r>
      <w:r w:rsidR="00F975E2">
        <w:t xml:space="preserve"> </w:t>
      </w:r>
      <w:r w:rsidR="005E5121">
        <w:t>Det</w:t>
      </w:r>
      <w:r w:rsidR="000B4ABF">
        <w:t xml:space="preserve"> </w:t>
      </w:r>
      <w:r w:rsidR="005E5121">
        <w:t>vedtages</w:t>
      </w:r>
      <w:r w:rsidR="003D098E">
        <w:t xml:space="preserve"> at etablere ens</w:t>
      </w:r>
      <w:r w:rsidR="003855D2">
        <w:t xml:space="preserve"> </w:t>
      </w:r>
      <w:r w:rsidR="007A3E73">
        <w:t>gældende</w:t>
      </w:r>
      <w:r w:rsidR="003D098E">
        <w:t xml:space="preserve"> regler for alle. </w:t>
      </w:r>
      <w:r w:rsidR="004C0D52">
        <w:t>Menighedsrådet v</w:t>
      </w:r>
      <w:r w:rsidR="00136314">
        <w:t xml:space="preserve">il </w:t>
      </w:r>
      <w:r w:rsidR="004C0D52">
        <w:t xml:space="preserve">få </w:t>
      </w:r>
      <w:r w:rsidR="00136314">
        <w:t>rundsend</w:t>
      </w:r>
      <w:r w:rsidR="004C0D52">
        <w:t>t</w:t>
      </w:r>
      <w:r w:rsidR="00136314">
        <w:t xml:space="preserve"> forslag til retningslin</w:t>
      </w:r>
      <w:r w:rsidR="006D2DA6">
        <w:t>jer</w:t>
      </w:r>
      <w:r w:rsidR="00585963">
        <w:t>, som herefter vil blive taget</w:t>
      </w:r>
      <w:r w:rsidR="00591E44">
        <w:t xml:space="preserve"> </w:t>
      </w:r>
      <w:r w:rsidR="006D2DA6">
        <w:t xml:space="preserve">op ved næstkommende menighedsrådsmøde. </w:t>
      </w:r>
    </w:p>
    <w:p w14:paraId="600E8FE1" w14:textId="29B28BC6" w:rsidR="002A4EE5" w:rsidRDefault="002A4EE5"/>
    <w:p w14:paraId="41A8E706" w14:textId="39CDF0B2" w:rsidR="002A4EE5" w:rsidRDefault="002A4EE5">
      <w:r>
        <w:t>Ad. 15. Lukket punkt.</w:t>
      </w:r>
    </w:p>
    <w:p w14:paraId="2C97A5DF" w14:textId="50C3213F" w:rsidR="002A4EE5" w:rsidRDefault="002A4EE5"/>
    <w:p w14:paraId="68DF416E" w14:textId="10417EB6" w:rsidR="002A4EE5" w:rsidRPr="002A4EE5" w:rsidRDefault="002A4EE5">
      <w:pPr>
        <w:rPr>
          <w:b/>
        </w:rPr>
      </w:pPr>
      <w:r>
        <w:t xml:space="preserve">Ad. 16. Næste møde: </w:t>
      </w:r>
      <w:proofErr w:type="gramStart"/>
      <w:r w:rsidR="00E77828">
        <w:rPr>
          <w:b/>
        </w:rPr>
        <w:t>Torsdag</w:t>
      </w:r>
      <w:proofErr w:type="gramEnd"/>
      <w:r w:rsidR="00E77828">
        <w:rPr>
          <w:b/>
        </w:rPr>
        <w:t xml:space="preserve"> den 3. juni kl. 18</w:t>
      </w:r>
      <w:r w:rsidR="00D55171">
        <w:rPr>
          <w:b/>
        </w:rPr>
        <w:t>.</w:t>
      </w:r>
    </w:p>
    <w:p w14:paraId="6DAE4702" w14:textId="77777777" w:rsidR="00640FDD" w:rsidRPr="00B524AC" w:rsidRDefault="00640FDD"/>
    <w:sectPr w:rsidR="00640FDD" w:rsidRPr="00B524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80"/>
    <w:rsid w:val="00001977"/>
    <w:rsid w:val="00003B2C"/>
    <w:rsid w:val="00004EB4"/>
    <w:rsid w:val="00007803"/>
    <w:rsid w:val="00012691"/>
    <w:rsid w:val="00017A43"/>
    <w:rsid w:val="00034EF0"/>
    <w:rsid w:val="00040037"/>
    <w:rsid w:val="00042553"/>
    <w:rsid w:val="00046609"/>
    <w:rsid w:val="00046B8A"/>
    <w:rsid w:val="00047F81"/>
    <w:rsid w:val="00056880"/>
    <w:rsid w:val="000649AF"/>
    <w:rsid w:val="00074D91"/>
    <w:rsid w:val="0009171D"/>
    <w:rsid w:val="000A1A27"/>
    <w:rsid w:val="000A5050"/>
    <w:rsid w:val="000A7602"/>
    <w:rsid w:val="000B1362"/>
    <w:rsid w:val="000B4ABF"/>
    <w:rsid w:val="000C3B3C"/>
    <w:rsid w:val="000D7CE6"/>
    <w:rsid w:val="000E2454"/>
    <w:rsid w:val="000E6AC3"/>
    <w:rsid w:val="000F3BB1"/>
    <w:rsid w:val="000F6F95"/>
    <w:rsid w:val="00100C0B"/>
    <w:rsid w:val="00105F40"/>
    <w:rsid w:val="001077BE"/>
    <w:rsid w:val="00114DB1"/>
    <w:rsid w:val="00120B11"/>
    <w:rsid w:val="00122F45"/>
    <w:rsid w:val="00123B7E"/>
    <w:rsid w:val="00124FA4"/>
    <w:rsid w:val="00136314"/>
    <w:rsid w:val="00143545"/>
    <w:rsid w:val="00146F73"/>
    <w:rsid w:val="00165E78"/>
    <w:rsid w:val="00171CA9"/>
    <w:rsid w:val="001763A9"/>
    <w:rsid w:val="00176FED"/>
    <w:rsid w:val="00181E10"/>
    <w:rsid w:val="001C0CC0"/>
    <w:rsid w:val="001D09D2"/>
    <w:rsid w:val="001D7325"/>
    <w:rsid w:val="001E033B"/>
    <w:rsid w:val="001E0471"/>
    <w:rsid w:val="001E283F"/>
    <w:rsid w:val="0020230E"/>
    <w:rsid w:val="00222701"/>
    <w:rsid w:val="00234688"/>
    <w:rsid w:val="00235A6A"/>
    <w:rsid w:val="002419E4"/>
    <w:rsid w:val="002616EE"/>
    <w:rsid w:val="00265D81"/>
    <w:rsid w:val="00271D25"/>
    <w:rsid w:val="00273279"/>
    <w:rsid w:val="00284B8E"/>
    <w:rsid w:val="00284C0E"/>
    <w:rsid w:val="00290F1B"/>
    <w:rsid w:val="00294981"/>
    <w:rsid w:val="002A4EE5"/>
    <w:rsid w:val="002C0DE5"/>
    <w:rsid w:val="002D2B78"/>
    <w:rsid w:val="002D2F85"/>
    <w:rsid w:val="002D48C2"/>
    <w:rsid w:val="002E4364"/>
    <w:rsid w:val="002E7FE7"/>
    <w:rsid w:val="002F5FF5"/>
    <w:rsid w:val="00305D9C"/>
    <w:rsid w:val="00307065"/>
    <w:rsid w:val="0031095A"/>
    <w:rsid w:val="003244B5"/>
    <w:rsid w:val="00327C5D"/>
    <w:rsid w:val="003409FC"/>
    <w:rsid w:val="003466C0"/>
    <w:rsid w:val="00360AA4"/>
    <w:rsid w:val="00361E60"/>
    <w:rsid w:val="00364013"/>
    <w:rsid w:val="0037140C"/>
    <w:rsid w:val="00382B61"/>
    <w:rsid w:val="003855D2"/>
    <w:rsid w:val="00385FD4"/>
    <w:rsid w:val="00386DFA"/>
    <w:rsid w:val="003941D2"/>
    <w:rsid w:val="003B2B3C"/>
    <w:rsid w:val="003B692A"/>
    <w:rsid w:val="003D098E"/>
    <w:rsid w:val="003D7273"/>
    <w:rsid w:val="003E75C9"/>
    <w:rsid w:val="00414B23"/>
    <w:rsid w:val="00420313"/>
    <w:rsid w:val="00425CA6"/>
    <w:rsid w:val="00425E9B"/>
    <w:rsid w:val="00434E9E"/>
    <w:rsid w:val="0043513A"/>
    <w:rsid w:val="0044144E"/>
    <w:rsid w:val="00441D5B"/>
    <w:rsid w:val="00453D4D"/>
    <w:rsid w:val="004614B3"/>
    <w:rsid w:val="0047238A"/>
    <w:rsid w:val="00485782"/>
    <w:rsid w:val="004B51E1"/>
    <w:rsid w:val="004C0D52"/>
    <w:rsid w:val="004C4CDE"/>
    <w:rsid w:val="004D7D7E"/>
    <w:rsid w:val="004E77B5"/>
    <w:rsid w:val="004F3A83"/>
    <w:rsid w:val="005047D8"/>
    <w:rsid w:val="00507E23"/>
    <w:rsid w:val="005110B3"/>
    <w:rsid w:val="0051661E"/>
    <w:rsid w:val="00521766"/>
    <w:rsid w:val="005227B6"/>
    <w:rsid w:val="0055175C"/>
    <w:rsid w:val="0055545F"/>
    <w:rsid w:val="0056563D"/>
    <w:rsid w:val="00575E2A"/>
    <w:rsid w:val="005768D2"/>
    <w:rsid w:val="00583F36"/>
    <w:rsid w:val="00585963"/>
    <w:rsid w:val="005905F2"/>
    <w:rsid w:val="00591E44"/>
    <w:rsid w:val="005B047E"/>
    <w:rsid w:val="005D355D"/>
    <w:rsid w:val="005E0274"/>
    <w:rsid w:val="005E38B0"/>
    <w:rsid w:val="005E5121"/>
    <w:rsid w:val="005E7764"/>
    <w:rsid w:val="00604E2F"/>
    <w:rsid w:val="006076A6"/>
    <w:rsid w:val="00617A68"/>
    <w:rsid w:val="00620C7A"/>
    <w:rsid w:val="00622399"/>
    <w:rsid w:val="00626D07"/>
    <w:rsid w:val="006367AA"/>
    <w:rsid w:val="00640FDD"/>
    <w:rsid w:val="0064470D"/>
    <w:rsid w:val="00652D33"/>
    <w:rsid w:val="0069022C"/>
    <w:rsid w:val="0069195F"/>
    <w:rsid w:val="00691A08"/>
    <w:rsid w:val="006A6529"/>
    <w:rsid w:val="006C44CB"/>
    <w:rsid w:val="006D0AF0"/>
    <w:rsid w:val="006D1B0B"/>
    <w:rsid w:val="006D25D6"/>
    <w:rsid w:val="006D2DA6"/>
    <w:rsid w:val="006F63EA"/>
    <w:rsid w:val="00702B9B"/>
    <w:rsid w:val="00711E98"/>
    <w:rsid w:val="00713677"/>
    <w:rsid w:val="00727849"/>
    <w:rsid w:val="00745E9B"/>
    <w:rsid w:val="0075300F"/>
    <w:rsid w:val="00764B5F"/>
    <w:rsid w:val="007700B8"/>
    <w:rsid w:val="00774445"/>
    <w:rsid w:val="00776E52"/>
    <w:rsid w:val="00797804"/>
    <w:rsid w:val="007A3E73"/>
    <w:rsid w:val="007B76DB"/>
    <w:rsid w:val="007D54EB"/>
    <w:rsid w:val="007E2E90"/>
    <w:rsid w:val="007F4FF5"/>
    <w:rsid w:val="007F56D8"/>
    <w:rsid w:val="008033CD"/>
    <w:rsid w:val="00803497"/>
    <w:rsid w:val="00810977"/>
    <w:rsid w:val="00810B78"/>
    <w:rsid w:val="00813903"/>
    <w:rsid w:val="008167A5"/>
    <w:rsid w:val="00817498"/>
    <w:rsid w:val="008337D6"/>
    <w:rsid w:val="0083606C"/>
    <w:rsid w:val="008369B2"/>
    <w:rsid w:val="00840B64"/>
    <w:rsid w:val="00845CAF"/>
    <w:rsid w:val="00852801"/>
    <w:rsid w:val="0086023B"/>
    <w:rsid w:val="0086298E"/>
    <w:rsid w:val="008871DA"/>
    <w:rsid w:val="008B3D4F"/>
    <w:rsid w:val="008C3664"/>
    <w:rsid w:val="008D055E"/>
    <w:rsid w:val="008D5E9A"/>
    <w:rsid w:val="008D6C93"/>
    <w:rsid w:val="008E0705"/>
    <w:rsid w:val="00910179"/>
    <w:rsid w:val="009144FC"/>
    <w:rsid w:val="00925CB0"/>
    <w:rsid w:val="00925CCC"/>
    <w:rsid w:val="00931BF9"/>
    <w:rsid w:val="00935BFC"/>
    <w:rsid w:val="009433AE"/>
    <w:rsid w:val="00974F55"/>
    <w:rsid w:val="00984F57"/>
    <w:rsid w:val="00987F4F"/>
    <w:rsid w:val="009B0131"/>
    <w:rsid w:val="009B1B00"/>
    <w:rsid w:val="009B3AFD"/>
    <w:rsid w:val="009B6272"/>
    <w:rsid w:val="009C616A"/>
    <w:rsid w:val="009D28BF"/>
    <w:rsid w:val="009E6B0D"/>
    <w:rsid w:val="009F5DC1"/>
    <w:rsid w:val="009F7CE3"/>
    <w:rsid w:val="00A00618"/>
    <w:rsid w:val="00A0340A"/>
    <w:rsid w:val="00A10E88"/>
    <w:rsid w:val="00A15546"/>
    <w:rsid w:val="00A209D6"/>
    <w:rsid w:val="00A22C50"/>
    <w:rsid w:val="00A26E44"/>
    <w:rsid w:val="00A2767F"/>
    <w:rsid w:val="00A4489B"/>
    <w:rsid w:val="00A470D9"/>
    <w:rsid w:val="00A527D3"/>
    <w:rsid w:val="00A527EE"/>
    <w:rsid w:val="00A55F88"/>
    <w:rsid w:val="00A56492"/>
    <w:rsid w:val="00A5693F"/>
    <w:rsid w:val="00A75E54"/>
    <w:rsid w:val="00A83FCF"/>
    <w:rsid w:val="00A85224"/>
    <w:rsid w:val="00AB3346"/>
    <w:rsid w:val="00AC3572"/>
    <w:rsid w:val="00AC4952"/>
    <w:rsid w:val="00AD77F2"/>
    <w:rsid w:val="00AE0B39"/>
    <w:rsid w:val="00B22A84"/>
    <w:rsid w:val="00B30F3B"/>
    <w:rsid w:val="00B31815"/>
    <w:rsid w:val="00B43BF5"/>
    <w:rsid w:val="00B440E4"/>
    <w:rsid w:val="00B47C68"/>
    <w:rsid w:val="00B524AC"/>
    <w:rsid w:val="00B608DA"/>
    <w:rsid w:val="00B71841"/>
    <w:rsid w:val="00B72DB6"/>
    <w:rsid w:val="00B76B2B"/>
    <w:rsid w:val="00B87E1E"/>
    <w:rsid w:val="00B91290"/>
    <w:rsid w:val="00B91A65"/>
    <w:rsid w:val="00B91C5B"/>
    <w:rsid w:val="00B9685B"/>
    <w:rsid w:val="00BA5115"/>
    <w:rsid w:val="00BC05C5"/>
    <w:rsid w:val="00BE4344"/>
    <w:rsid w:val="00BF5748"/>
    <w:rsid w:val="00C06AFC"/>
    <w:rsid w:val="00C105F6"/>
    <w:rsid w:val="00C2266D"/>
    <w:rsid w:val="00C30734"/>
    <w:rsid w:val="00C36E71"/>
    <w:rsid w:val="00C414B3"/>
    <w:rsid w:val="00C5312A"/>
    <w:rsid w:val="00C60C95"/>
    <w:rsid w:val="00C6141C"/>
    <w:rsid w:val="00C615BE"/>
    <w:rsid w:val="00C615D7"/>
    <w:rsid w:val="00C636B9"/>
    <w:rsid w:val="00C6479F"/>
    <w:rsid w:val="00C6582C"/>
    <w:rsid w:val="00C66B67"/>
    <w:rsid w:val="00C70032"/>
    <w:rsid w:val="00C92D59"/>
    <w:rsid w:val="00C9357F"/>
    <w:rsid w:val="00CB087B"/>
    <w:rsid w:val="00CB74CF"/>
    <w:rsid w:val="00CD4213"/>
    <w:rsid w:val="00CD4F4A"/>
    <w:rsid w:val="00CE6E5F"/>
    <w:rsid w:val="00CF07A2"/>
    <w:rsid w:val="00CF4D34"/>
    <w:rsid w:val="00D03B81"/>
    <w:rsid w:val="00D17195"/>
    <w:rsid w:val="00D2354C"/>
    <w:rsid w:val="00D36ED7"/>
    <w:rsid w:val="00D55171"/>
    <w:rsid w:val="00D57D7F"/>
    <w:rsid w:val="00D86009"/>
    <w:rsid w:val="00D96331"/>
    <w:rsid w:val="00D96E82"/>
    <w:rsid w:val="00DA5F43"/>
    <w:rsid w:val="00DC115E"/>
    <w:rsid w:val="00DD3657"/>
    <w:rsid w:val="00DD3D13"/>
    <w:rsid w:val="00DE194B"/>
    <w:rsid w:val="00DE1B21"/>
    <w:rsid w:val="00DF200D"/>
    <w:rsid w:val="00DF3033"/>
    <w:rsid w:val="00E00B1B"/>
    <w:rsid w:val="00E02E8E"/>
    <w:rsid w:val="00E26F8D"/>
    <w:rsid w:val="00E335BB"/>
    <w:rsid w:val="00E34F94"/>
    <w:rsid w:val="00E35BEB"/>
    <w:rsid w:val="00E37BFA"/>
    <w:rsid w:val="00E456DE"/>
    <w:rsid w:val="00E572BB"/>
    <w:rsid w:val="00E677F8"/>
    <w:rsid w:val="00E71572"/>
    <w:rsid w:val="00E739E6"/>
    <w:rsid w:val="00E77828"/>
    <w:rsid w:val="00E84942"/>
    <w:rsid w:val="00E84A1C"/>
    <w:rsid w:val="00E908CA"/>
    <w:rsid w:val="00E91C28"/>
    <w:rsid w:val="00E922EE"/>
    <w:rsid w:val="00E92C32"/>
    <w:rsid w:val="00E9407B"/>
    <w:rsid w:val="00E9477F"/>
    <w:rsid w:val="00EC1EEC"/>
    <w:rsid w:val="00EC2A50"/>
    <w:rsid w:val="00ED1D84"/>
    <w:rsid w:val="00ED79D5"/>
    <w:rsid w:val="00EE69FA"/>
    <w:rsid w:val="00EF00C4"/>
    <w:rsid w:val="00EF57B5"/>
    <w:rsid w:val="00F04381"/>
    <w:rsid w:val="00F05FDC"/>
    <w:rsid w:val="00F123D0"/>
    <w:rsid w:val="00F26400"/>
    <w:rsid w:val="00F37575"/>
    <w:rsid w:val="00F4053C"/>
    <w:rsid w:val="00F57C66"/>
    <w:rsid w:val="00F94EE2"/>
    <w:rsid w:val="00F975E2"/>
    <w:rsid w:val="00FA0204"/>
    <w:rsid w:val="00FB0D05"/>
    <w:rsid w:val="00FB7F6F"/>
    <w:rsid w:val="00FC091A"/>
    <w:rsid w:val="00FC0EEF"/>
    <w:rsid w:val="00FC4140"/>
    <w:rsid w:val="00FD1374"/>
    <w:rsid w:val="00FD5569"/>
    <w:rsid w:val="00FE43C4"/>
    <w:rsid w:val="00FF199C"/>
    <w:rsid w:val="00FF40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F8E2"/>
  <w15:chartTrackingRefBased/>
  <w15:docId w15:val="{1F279162-F616-4929-B906-E1912FE0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734"/>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92C3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92C32"/>
    <w:rPr>
      <w:rFonts w:ascii="Segoe UI" w:eastAsiaTheme="minorEastAsia" w:hAnsi="Segoe UI" w:cs="Segoe UI"/>
      <w:sz w:val="18"/>
      <w:szCs w:val="18"/>
      <w:lang w:eastAsia="da-DK"/>
    </w:rPr>
  </w:style>
  <w:style w:type="paragraph" w:styleId="Almindeligtekst">
    <w:name w:val="Plain Text"/>
    <w:basedOn w:val="Normal"/>
    <w:link w:val="AlmindeligtekstTegn"/>
    <w:uiPriority w:val="99"/>
    <w:semiHidden/>
    <w:unhideWhenUsed/>
    <w:rsid w:val="00810B78"/>
    <w:rPr>
      <w:rFonts w:ascii="Calibri" w:eastAsiaTheme="minorHAnsi" w:hAnsi="Calibri"/>
      <w:sz w:val="22"/>
      <w:szCs w:val="21"/>
      <w:lang w:eastAsia="en-US"/>
    </w:rPr>
  </w:style>
  <w:style w:type="character" w:customStyle="1" w:styleId="AlmindeligtekstTegn">
    <w:name w:val="Almindelig tekst Tegn"/>
    <w:basedOn w:val="Standardskrifttypeiafsnit"/>
    <w:link w:val="Almindeligtekst"/>
    <w:uiPriority w:val="99"/>
    <w:semiHidden/>
    <w:rsid w:val="00810B7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3707">
      <w:bodyDiv w:val="1"/>
      <w:marLeft w:val="0"/>
      <w:marRight w:val="0"/>
      <w:marTop w:val="0"/>
      <w:marBottom w:val="0"/>
      <w:divBdr>
        <w:top w:val="none" w:sz="0" w:space="0" w:color="auto"/>
        <w:left w:val="none" w:sz="0" w:space="0" w:color="auto"/>
        <w:bottom w:val="none" w:sz="0" w:space="0" w:color="auto"/>
        <w:right w:val="none" w:sz="0" w:space="0" w:color="auto"/>
      </w:divBdr>
    </w:div>
    <w:div w:id="18238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E93609B54340F42B3944B5A9989F03C" ma:contentTypeVersion="7" ma:contentTypeDescription="Opret et nyt dokument." ma:contentTypeScope="" ma:versionID="25ced83a561a6946a471acc2d2cccc6e">
  <xsd:schema xmlns:xsd="http://www.w3.org/2001/XMLSchema" xmlns:xs="http://www.w3.org/2001/XMLSchema" xmlns:p="http://schemas.microsoft.com/office/2006/metadata/properties" xmlns:ns3="d858e8ca-6ae3-4593-b747-27c1d8350112" targetNamespace="http://schemas.microsoft.com/office/2006/metadata/properties" ma:root="true" ma:fieldsID="ce07e8358b696240693410bcbe74f0e9" ns3:_="">
    <xsd:import namespace="d858e8ca-6ae3-4593-b747-27c1d83501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8e8ca-6ae3-4593-b747-27c1d8350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15F5BF-3A8F-4125-8373-F0D03A313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8e8ca-6ae3-4593-b747-27c1d8350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D13D9-7859-4871-BC39-28057F8CF985}">
  <ds:schemaRefs>
    <ds:schemaRef ds:uri="http://schemas.microsoft.com/sharepoint/v3/contenttype/forms"/>
  </ds:schemaRefs>
</ds:datastoreItem>
</file>

<file path=customXml/itemProps3.xml><?xml version="1.0" encoding="utf-8"?>
<ds:datastoreItem xmlns:ds="http://schemas.openxmlformats.org/officeDocument/2006/customXml" ds:itemID="{19241BA8-9DF7-419B-96F6-55CA1CE0E0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Sahra Louise Lindeberg</dc:creator>
  <cp:keywords/>
  <dc:description/>
  <cp:lastModifiedBy>Sahra Louise Lindeberg</cp:lastModifiedBy>
  <cp:revision>8</cp:revision>
  <cp:lastPrinted>2021-04-25T15:46:00Z</cp:lastPrinted>
  <dcterms:created xsi:type="dcterms:W3CDTF">2021-04-27T06:25:00Z</dcterms:created>
  <dcterms:modified xsi:type="dcterms:W3CDTF">2021-04-27T08:00:00Z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0x010100EE93609B54340F42B3944B5A9989F03C</vt:lpwstr>
  </property>
</Properties>
</file>